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Pr="007C15E9" w:rsidRDefault="007C15E9" w:rsidP="007C15E9">
      <w:r>
        <w:t>Протокол об итогах 1423186-ЗЦП1</w:t>
      </w:r>
      <w:r>
        <w:rPr>
          <w:lang w:val="kk-KZ"/>
        </w:rPr>
        <w:t xml:space="preserve"> </w:t>
      </w:r>
      <w:bookmarkStart w:id="0" w:name="_GoBack"/>
      <w:bookmarkEnd w:id="0"/>
      <w:r>
        <w:t>10.03.2017</w:t>
      </w:r>
    </w:p>
    <w:sectPr w:rsidR="009A555B" w:rsidRPr="007C1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4A"/>
    <w:rsid w:val="00681367"/>
    <w:rsid w:val="007A6568"/>
    <w:rsid w:val="007C15E9"/>
    <w:rsid w:val="009A555B"/>
    <w:rsid w:val="00F2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51133-C6A4-47BA-AE84-CC9B7EB9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>diakov.net</Company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3</cp:revision>
  <dcterms:created xsi:type="dcterms:W3CDTF">2017-03-15T09:15:00Z</dcterms:created>
  <dcterms:modified xsi:type="dcterms:W3CDTF">2017-03-15T09:17:00Z</dcterms:modified>
</cp:coreProperties>
</file>